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7C61" w14:textId="77777777" w:rsidR="00D47788" w:rsidRDefault="00D47788" w:rsidP="00D47788"/>
    <w:p w14:paraId="6F18767E" w14:textId="77777777" w:rsidR="00D47788" w:rsidRDefault="00D47788" w:rsidP="00D47788">
      <w:pPr>
        <w:pStyle w:val="Heading1"/>
      </w:pPr>
      <w:r>
        <w:t xml:space="preserve">Welcome to </w:t>
      </w:r>
      <w:proofErr w:type="spellStart"/>
      <w:r>
        <w:t>REDi</w:t>
      </w:r>
      <w:proofErr w:type="spellEnd"/>
      <w:r>
        <w:t xml:space="preserve"> Island (Text Version)</w:t>
      </w:r>
    </w:p>
    <w:p w14:paraId="1886B723" w14:textId="77777777" w:rsidR="00D47788" w:rsidRPr="00D47788" w:rsidRDefault="00D47788" w:rsidP="00D47788">
      <w:pPr>
        <w:rPr>
          <w:rFonts w:ascii="Calibri Light" w:hAnsi="Calibri Light" w:cs="Calibri Light"/>
          <w:sz w:val="24"/>
        </w:rPr>
      </w:pPr>
    </w:p>
    <w:p w14:paraId="032C7AD5" w14:textId="77777777" w:rsidR="00D47788" w:rsidRPr="00D47788" w:rsidRDefault="00D47788" w:rsidP="00D47788">
      <w:pPr>
        <w:rPr>
          <w:rFonts w:ascii="Calibri Light" w:hAnsi="Calibri Light" w:cs="Calibri Light"/>
          <w:sz w:val="24"/>
        </w:rPr>
      </w:pPr>
      <w:r w:rsidRPr="00D47788">
        <w:rPr>
          <w:rFonts w:ascii="Calibri Light" w:hAnsi="Calibri Light" w:cs="Calibri Light"/>
          <w:sz w:val="24"/>
        </w:rPr>
        <w:t xml:space="preserve">This is the text version of the video Welcome to </w:t>
      </w:r>
      <w:proofErr w:type="spellStart"/>
      <w:r w:rsidRPr="00D47788">
        <w:rPr>
          <w:rFonts w:ascii="Calibri Light" w:hAnsi="Calibri Light" w:cs="Calibri Light"/>
          <w:sz w:val="24"/>
        </w:rPr>
        <w:t>REDi</w:t>
      </w:r>
      <w:proofErr w:type="spellEnd"/>
      <w:r w:rsidRPr="00D47788">
        <w:rPr>
          <w:rFonts w:ascii="Calibri Light" w:hAnsi="Calibri Light" w:cs="Calibri Light"/>
          <w:sz w:val="24"/>
        </w:rPr>
        <w:t xml:space="preserve"> Island.</w:t>
      </w:r>
    </w:p>
    <w:p w14:paraId="7AA9F829" w14:textId="77777777" w:rsidR="00D47788" w:rsidRDefault="00D47788" w:rsidP="00D47788"/>
    <w:p w14:paraId="1BDAFC29" w14:textId="68DB0433" w:rsidR="00D47788" w:rsidRDefault="00D47788" w:rsidP="00D47788">
      <w:r>
        <w:t>[</w:t>
      </w:r>
      <w:r w:rsidRPr="00D47788">
        <w:t>https://www.youtube.com/watch?v=23zYkzCWgiY</w:t>
      </w:r>
      <w:r>
        <w:t>]</w:t>
      </w:r>
    </w:p>
    <w:p w14:paraId="5C70EAEF" w14:textId="77777777" w:rsidR="00D47788" w:rsidRDefault="00D47788" w:rsidP="00D47788"/>
    <w:p w14:paraId="72F1BD72" w14:textId="77777777" w:rsidR="00D47788" w:rsidRDefault="00D47788" w:rsidP="00D47788">
      <w:r>
        <w:t xml:space="preserve">[A tablet screen is displayed with a view of </w:t>
      </w:r>
      <w:proofErr w:type="spellStart"/>
      <w:r>
        <w:t>REDi</w:t>
      </w:r>
      <w:proofErr w:type="spellEnd"/>
      <w:r>
        <w:t xml:space="preserve"> Island.]</w:t>
      </w:r>
    </w:p>
    <w:p w14:paraId="3EFDC177" w14:textId="77777777" w:rsidR="00D47788" w:rsidRDefault="00D47788" w:rsidP="00D47788"/>
    <w:p w14:paraId="27F3C03C" w14:textId="77777777" w:rsidR="00D47788" w:rsidRDefault="00D47788" w:rsidP="00D47788">
      <w:r>
        <w:t>Text on screen:</w:t>
      </w:r>
    </w:p>
    <w:p w14:paraId="4D2274A5" w14:textId="77777777" w:rsidR="00D47788" w:rsidRDefault="00D47788" w:rsidP="00D47788"/>
    <w:p w14:paraId="3DE1B648" w14:textId="77777777" w:rsidR="00D47788" w:rsidRDefault="00D47788" w:rsidP="00D47788">
      <w:r>
        <w:t xml:space="preserve">Introducing </w:t>
      </w:r>
      <w:proofErr w:type="spellStart"/>
      <w:r>
        <w:t>REDi</w:t>
      </w:r>
      <w:proofErr w:type="spellEnd"/>
      <w:r>
        <w:t xml:space="preserve"> Island: A web app experience funded by the U.S. Department of Energy, Office of Energy Efficiency and Renewable Energy, </w:t>
      </w:r>
      <w:proofErr w:type="gramStart"/>
      <w:r>
        <w:t>Water Power</w:t>
      </w:r>
      <w:proofErr w:type="gramEnd"/>
      <w:r>
        <w:t xml:space="preserve"> Technologies Office, and NREL.</w:t>
      </w:r>
    </w:p>
    <w:p w14:paraId="171AC7EB" w14:textId="77777777" w:rsidR="00D47788" w:rsidRDefault="00D47788" w:rsidP="00D47788"/>
    <w:p w14:paraId="79743B17" w14:textId="77777777" w:rsidR="00D47788" w:rsidRDefault="00D47788" w:rsidP="00D47788">
      <w:r>
        <w:t>[An aerial view pulls out to show a three-dimensional visualization of an island next to a smaller island. The screen zooms in to show snippets of working marine energy and hydropower technologies and facilities in various locations around the islands, including in rivers and the ocean just offshore.]</w:t>
      </w:r>
    </w:p>
    <w:p w14:paraId="7B0BCE73" w14:textId="77777777" w:rsidR="00D47788" w:rsidRDefault="00D47788" w:rsidP="00D47788"/>
    <w:p w14:paraId="0EFBFD9A" w14:textId="77777777" w:rsidR="00D47788" w:rsidRDefault="00D47788" w:rsidP="00D47788">
      <w:r>
        <w:t>Text on screen:</w:t>
      </w:r>
    </w:p>
    <w:p w14:paraId="743CBF1B" w14:textId="77777777" w:rsidR="00D47788" w:rsidRDefault="00D47788" w:rsidP="00D47788"/>
    <w:p w14:paraId="597C578F" w14:textId="77777777" w:rsidR="00D47788" w:rsidRDefault="00D47788" w:rsidP="00D47788">
      <w:r>
        <w:t>Imagine a world where rivers, tides, and waves generate the energy needed to power our communities, monitor our environment, and provide clean drinking water.</w:t>
      </w:r>
    </w:p>
    <w:p w14:paraId="1237E03E" w14:textId="77777777" w:rsidR="00D47788" w:rsidRDefault="00D47788" w:rsidP="00D47788"/>
    <w:p w14:paraId="04A27575" w14:textId="77777777" w:rsidR="00D47788" w:rsidRDefault="00D47788" w:rsidP="00D47788">
      <w:r>
        <w:t>Renewable Energy Discovery (</w:t>
      </w:r>
      <w:proofErr w:type="spellStart"/>
      <w:r>
        <w:t>REDi</w:t>
      </w:r>
      <w:proofErr w:type="spellEnd"/>
      <w:r>
        <w:t>) Island.</w:t>
      </w:r>
    </w:p>
    <w:p w14:paraId="6780AF31" w14:textId="77777777" w:rsidR="00D47788" w:rsidRDefault="00D47788" w:rsidP="00D47788"/>
    <w:p w14:paraId="4ECDD2A7" w14:textId="77777777" w:rsidR="00D47788" w:rsidRDefault="00D47788" w:rsidP="00D47788">
      <w:r>
        <w:t>Choose your own adventure.</w:t>
      </w:r>
    </w:p>
    <w:p w14:paraId="49172111" w14:textId="77777777" w:rsidR="00D47788" w:rsidRDefault="00D47788" w:rsidP="00D47788"/>
    <w:p w14:paraId="175C5F32" w14:textId="77777777" w:rsidR="00D47788" w:rsidRDefault="00D47788" w:rsidP="00D47788">
      <w:r>
        <w:t xml:space="preserve">[Zoom-in bubbles appear on the screen and a </w:t>
      </w:r>
      <w:proofErr w:type="gramStart"/>
      <w:r>
        <w:t>mouse clicks</w:t>
      </w:r>
      <w:proofErr w:type="gramEnd"/>
      <w:r>
        <w:t xml:space="preserve"> on one part of the island. The screen zooms in on the smaller island and additional text bubbles appear for Desalination Station, Tidal Town, Navigation Network, and Research Reef. The mouse clicks on Navigation Network. An illustrated buoy appears in the </w:t>
      </w:r>
      <w:proofErr w:type="gramStart"/>
      <w:r>
        <w:t>ocean</w:t>
      </w:r>
      <w:proofErr w:type="gramEnd"/>
      <w:r>
        <w:t xml:space="preserve"> and the left side of the screen expands for additional videos and text to learn more about Navigation Network.]</w:t>
      </w:r>
    </w:p>
    <w:p w14:paraId="4DBCC8B8" w14:textId="77777777" w:rsidR="00D47788" w:rsidRDefault="00D47788" w:rsidP="00D47788"/>
    <w:p w14:paraId="5E6D2697" w14:textId="1A001146" w:rsidR="00D47788" w:rsidRDefault="00D47788" w:rsidP="00D47788">
      <w:pPr>
        <w:pStyle w:val="ListParagraph"/>
        <w:numPr>
          <w:ilvl w:val="0"/>
          <w:numId w:val="1"/>
        </w:numPr>
      </w:pPr>
      <w:r>
        <w:t>ENGAGE in clean energy science</w:t>
      </w:r>
    </w:p>
    <w:p w14:paraId="1C6E5057" w14:textId="53338084" w:rsidR="00D47788" w:rsidRDefault="00D47788" w:rsidP="00D47788">
      <w:pPr>
        <w:pStyle w:val="ListParagraph"/>
        <w:numPr>
          <w:ilvl w:val="0"/>
          <w:numId w:val="1"/>
        </w:numPr>
      </w:pPr>
      <w:r>
        <w:t>EDUCATE tomorrow’s energy innovators</w:t>
      </w:r>
    </w:p>
    <w:p w14:paraId="4F0CD925" w14:textId="46976AFE" w:rsidR="00D47788" w:rsidRDefault="00D47788" w:rsidP="00D47788">
      <w:pPr>
        <w:pStyle w:val="ListParagraph"/>
        <w:numPr>
          <w:ilvl w:val="0"/>
          <w:numId w:val="1"/>
        </w:numPr>
      </w:pPr>
      <w:r>
        <w:t>INSPIRE a renewable energy revolution</w:t>
      </w:r>
    </w:p>
    <w:p w14:paraId="3AF33B7B" w14:textId="77777777" w:rsidR="00D47788" w:rsidRDefault="00D47788" w:rsidP="00D47788"/>
    <w:p w14:paraId="203DABC3" w14:textId="77777777" w:rsidR="00D47788" w:rsidRDefault="00D47788" w:rsidP="00D47788">
      <w:r>
        <w:t xml:space="preserve">Are You </w:t>
      </w:r>
      <w:proofErr w:type="spellStart"/>
      <w:r>
        <w:t>REDi</w:t>
      </w:r>
      <w:proofErr w:type="spellEnd"/>
      <w:r>
        <w:t>?</w:t>
      </w:r>
    </w:p>
    <w:p w14:paraId="78F315A7" w14:textId="77777777" w:rsidR="00D47788" w:rsidRDefault="00D47788" w:rsidP="00D47788"/>
    <w:p w14:paraId="105793A4" w14:textId="2092A241" w:rsidR="009577C9" w:rsidRDefault="00D47788" w:rsidP="00D47788">
      <w:r>
        <w:t xml:space="preserve">Funded by U.S. Department of Energy </w:t>
      </w:r>
      <w:proofErr w:type="gramStart"/>
      <w:r>
        <w:t>Water Power</w:t>
      </w:r>
      <w:proofErr w:type="gramEnd"/>
      <w:r>
        <w:t xml:space="preserve"> Technologies Office and the National Renewable Energy Laboratory. Learn more at: nrel.gov/water/redi-island.html #REDiIsland</w:t>
      </w:r>
    </w:p>
    <w:sectPr w:rsidR="0095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4417C"/>
    <w:multiLevelType w:val="hybridMultilevel"/>
    <w:tmpl w:val="06C0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24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88"/>
    <w:rsid w:val="000F7A20"/>
    <w:rsid w:val="001D31DB"/>
    <w:rsid w:val="003200B7"/>
    <w:rsid w:val="0051397C"/>
    <w:rsid w:val="00877114"/>
    <w:rsid w:val="009543F8"/>
    <w:rsid w:val="009577C9"/>
    <w:rsid w:val="00D23E7F"/>
    <w:rsid w:val="00D47788"/>
    <w:rsid w:val="00D545E7"/>
    <w:rsid w:val="00F1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26075"/>
  <w15:chartTrackingRefBased/>
  <w15:docId w15:val="{F434F36C-1FE5-1242-BA9B-9D674719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20"/>
    <w:rPr>
      <w:rFonts w:ascii="Calibri" w:hAnsi="Calibri"/>
      <w:sz w:val="22"/>
    </w:rPr>
  </w:style>
  <w:style w:type="paragraph" w:styleId="Heading1">
    <w:name w:val="heading 1"/>
    <w:aliases w:val="NREL Heading 1"/>
    <w:basedOn w:val="Normal"/>
    <w:next w:val="Normal"/>
    <w:link w:val="Heading1Char"/>
    <w:autoRedefine/>
    <w:uiPriority w:val="9"/>
    <w:qFormat/>
    <w:rsid w:val="000F7A20"/>
    <w:pPr>
      <w:keepNext/>
      <w:keepLines/>
      <w:spacing w:before="240"/>
      <w:outlineLvl w:val="0"/>
    </w:pPr>
    <w:rPr>
      <w:rFonts w:eastAsiaTheme="majorEastAsia" w:cstheme="majorBidi"/>
      <w:b/>
      <w:sz w:val="36"/>
      <w:szCs w:val="32"/>
    </w:rPr>
  </w:style>
  <w:style w:type="paragraph" w:styleId="Heading2">
    <w:name w:val="heading 2"/>
    <w:aliases w:val="NREL Heading 2"/>
    <w:basedOn w:val="Normal"/>
    <w:next w:val="Normal"/>
    <w:link w:val="Heading2Char"/>
    <w:autoRedefine/>
    <w:uiPriority w:val="9"/>
    <w:unhideWhenUsed/>
    <w:qFormat/>
    <w:rsid w:val="000F7A20"/>
    <w:pPr>
      <w:keepNext/>
      <w:keepLines/>
      <w:spacing w:before="40"/>
      <w:outlineLvl w:val="1"/>
    </w:pPr>
    <w:rPr>
      <w:rFonts w:eastAsia="Times New Roman" w:cstheme="majorBidi"/>
      <w:sz w:val="32"/>
      <w:szCs w:val="26"/>
    </w:rPr>
  </w:style>
  <w:style w:type="paragraph" w:styleId="Heading3">
    <w:name w:val="heading 3"/>
    <w:aliases w:val="NREL Heading 3"/>
    <w:basedOn w:val="Normal"/>
    <w:next w:val="Normal"/>
    <w:link w:val="Heading3Char"/>
    <w:autoRedefine/>
    <w:uiPriority w:val="9"/>
    <w:semiHidden/>
    <w:unhideWhenUsed/>
    <w:qFormat/>
    <w:rsid w:val="000F7A20"/>
    <w:pPr>
      <w:keepNext/>
      <w:keepLines/>
      <w:spacing w:before="4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D477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77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77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77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77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77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REL Heading 2 Char"/>
    <w:basedOn w:val="DefaultParagraphFont"/>
    <w:link w:val="Heading2"/>
    <w:uiPriority w:val="9"/>
    <w:rsid w:val="000F7A20"/>
    <w:rPr>
      <w:rFonts w:ascii="Calibri" w:eastAsia="Times New Roman" w:hAnsi="Calibri" w:cstheme="majorBidi"/>
      <w:sz w:val="32"/>
      <w:szCs w:val="26"/>
    </w:rPr>
  </w:style>
  <w:style w:type="character" w:customStyle="1" w:styleId="Heading1Char">
    <w:name w:val="Heading 1 Char"/>
    <w:aliases w:val="NREL Heading 1 Char"/>
    <w:basedOn w:val="DefaultParagraphFont"/>
    <w:link w:val="Heading1"/>
    <w:uiPriority w:val="9"/>
    <w:rsid w:val="000F7A20"/>
    <w:rPr>
      <w:rFonts w:ascii="Calibri" w:eastAsiaTheme="majorEastAsia" w:hAnsi="Calibri" w:cstheme="majorBidi"/>
      <w:b/>
      <w:sz w:val="36"/>
      <w:szCs w:val="32"/>
    </w:rPr>
  </w:style>
  <w:style w:type="character" w:customStyle="1" w:styleId="Heading3Char">
    <w:name w:val="Heading 3 Char"/>
    <w:aliases w:val="NREL Heading 3 Char"/>
    <w:basedOn w:val="DefaultParagraphFont"/>
    <w:link w:val="Heading3"/>
    <w:uiPriority w:val="9"/>
    <w:semiHidden/>
    <w:rsid w:val="000F7A20"/>
    <w:rPr>
      <w:rFonts w:ascii="Calibri" w:eastAsiaTheme="majorEastAsia" w:hAnsi="Calibri" w:cstheme="majorBidi"/>
      <w:b/>
      <w:sz w:val="28"/>
    </w:rPr>
  </w:style>
  <w:style w:type="paragraph" w:customStyle="1" w:styleId="Heading2EERE">
    <w:name w:val="Heading 2 EERE"/>
    <w:basedOn w:val="Heading2"/>
    <w:autoRedefine/>
    <w:qFormat/>
    <w:rsid w:val="003200B7"/>
    <w:rPr>
      <w:b/>
    </w:rPr>
  </w:style>
  <w:style w:type="character" w:customStyle="1" w:styleId="Heading4Char">
    <w:name w:val="Heading 4 Char"/>
    <w:basedOn w:val="DefaultParagraphFont"/>
    <w:link w:val="Heading4"/>
    <w:uiPriority w:val="9"/>
    <w:semiHidden/>
    <w:rsid w:val="00D4778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4778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4778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4778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4778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4778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47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788"/>
    <w:rPr>
      <w:rFonts w:ascii="Calibri" w:hAnsi="Calibri"/>
      <w:i/>
      <w:iCs/>
      <w:color w:val="404040" w:themeColor="text1" w:themeTint="BF"/>
      <w:sz w:val="22"/>
    </w:rPr>
  </w:style>
  <w:style w:type="paragraph" w:styleId="ListParagraph">
    <w:name w:val="List Paragraph"/>
    <w:basedOn w:val="Normal"/>
    <w:uiPriority w:val="34"/>
    <w:qFormat/>
    <w:rsid w:val="00D47788"/>
    <w:pPr>
      <w:ind w:left="720"/>
      <w:contextualSpacing/>
    </w:pPr>
  </w:style>
  <w:style w:type="character" w:styleId="IntenseEmphasis">
    <w:name w:val="Intense Emphasis"/>
    <w:basedOn w:val="DefaultParagraphFont"/>
    <w:uiPriority w:val="21"/>
    <w:qFormat/>
    <w:rsid w:val="00D47788"/>
    <w:rPr>
      <w:i/>
      <w:iCs/>
      <w:color w:val="0F4761" w:themeColor="accent1" w:themeShade="BF"/>
    </w:rPr>
  </w:style>
  <w:style w:type="paragraph" w:styleId="IntenseQuote">
    <w:name w:val="Intense Quote"/>
    <w:basedOn w:val="Normal"/>
    <w:next w:val="Normal"/>
    <w:link w:val="IntenseQuoteChar"/>
    <w:uiPriority w:val="30"/>
    <w:qFormat/>
    <w:rsid w:val="00D4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788"/>
    <w:rPr>
      <w:rFonts w:ascii="Calibri" w:hAnsi="Calibri"/>
      <w:i/>
      <w:iCs/>
      <w:color w:val="0F4761" w:themeColor="accent1" w:themeShade="BF"/>
      <w:sz w:val="22"/>
    </w:rPr>
  </w:style>
  <w:style w:type="character" w:styleId="IntenseReference">
    <w:name w:val="Intense Reference"/>
    <w:basedOn w:val="DefaultParagraphFont"/>
    <w:uiPriority w:val="32"/>
    <w:qFormat/>
    <w:rsid w:val="00D47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1397</Characters>
  <Application>Microsoft Office Word</Application>
  <DocSecurity>0</DocSecurity>
  <Lines>39</Lines>
  <Paragraphs>16</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Lisa</dc:creator>
  <cp:keywords/>
  <dc:description/>
  <cp:lastModifiedBy>McDonald, Lisa</cp:lastModifiedBy>
  <cp:revision>1</cp:revision>
  <dcterms:created xsi:type="dcterms:W3CDTF">2025-12-18T17:05:00Z</dcterms:created>
  <dcterms:modified xsi:type="dcterms:W3CDTF">2025-12-18T17:07:00Z</dcterms:modified>
</cp:coreProperties>
</file>